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5A" w:rsidRDefault="00922D5A" w:rsidP="00922D5A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922D5A" w:rsidRDefault="00922D5A" w:rsidP="00922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МАЛООЗЕРСКОГО МУНИЦИПАЛЬНОГО ОБРАЗОВАНИЯ</w:t>
      </w:r>
    </w:p>
    <w:p w:rsidR="00922D5A" w:rsidRDefault="00922D5A" w:rsidP="00922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922D5A" w:rsidRDefault="00922D5A" w:rsidP="00922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922D5A" w:rsidRDefault="00922D5A" w:rsidP="00922D5A">
      <w:pPr>
        <w:rPr>
          <w:b/>
          <w:sz w:val="28"/>
          <w:szCs w:val="28"/>
        </w:rPr>
      </w:pPr>
    </w:p>
    <w:p w:rsidR="00922D5A" w:rsidRDefault="00922D5A" w:rsidP="00922D5A">
      <w:pPr>
        <w:jc w:val="center"/>
        <w:rPr>
          <w:b/>
          <w:sz w:val="30"/>
        </w:rPr>
      </w:pPr>
      <w:r>
        <w:rPr>
          <w:b/>
          <w:sz w:val="30"/>
        </w:rPr>
        <w:t>ПОСТАНОВЛЕНИЕ</w:t>
      </w:r>
    </w:p>
    <w:p w:rsidR="00922D5A" w:rsidRDefault="00922D5A" w:rsidP="00922D5A">
      <w:pPr>
        <w:jc w:val="center"/>
      </w:pPr>
      <w:r>
        <w:t>С. Малые Озерки</w:t>
      </w:r>
    </w:p>
    <w:p w:rsidR="00922D5A" w:rsidRPr="00B67908" w:rsidRDefault="00922D5A" w:rsidP="00922D5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20.02.2012 г 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5</w:t>
      </w:r>
    </w:p>
    <w:p w:rsidR="00922D5A" w:rsidRDefault="00922D5A" w:rsidP="00922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Постановление от 01.12.2011года №39 «Об утверждении муниципальной целевой программы</w:t>
      </w:r>
    </w:p>
    <w:p w:rsidR="00922D5A" w:rsidRDefault="00922D5A" w:rsidP="00922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«Энергосбережение и повышение энергетической эффективности </w:t>
      </w:r>
    </w:p>
    <w:p w:rsidR="00922D5A" w:rsidRDefault="00922D5A" w:rsidP="00922D5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муниципального образования на 2011-2012годы»»</w:t>
      </w:r>
    </w:p>
    <w:p w:rsidR="00B67908" w:rsidRDefault="00B67908" w:rsidP="00922D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изменениями от 30.12.11г. №30)</w:t>
      </w:r>
    </w:p>
    <w:p w:rsidR="00922D5A" w:rsidRDefault="00922D5A" w:rsidP="00922D5A">
      <w:pPr>
        <w:jc w:val="both"/>
        <w:rPr>
          <w:sz w:val="28"/>
          <w:szCs w:val="28"/>
        </w:rPr>
      </w:pPr>
    </w:p>
    <w:p w:rsidR="00922D5A" w:rsidRDefault="00922D5A" w:rsidP="003C74B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06.10.2003 года № 131-ФЗ «Об общих принципах организации местного самоуправления в Российской Федерации», от 23.11.2009 г. № 261-ФЗ «Об энергосбережении и повышении энергетической эффективности и о внесении изменений в отдельные законодательные акты РФ», на основании протеста прокурора от 20.01.2012 года №28-2012, руководствуясь Уставом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образования, а также в целях энергосбережения и повышения энергетической эффективности 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Малооз</w:t>
      </w:r>
      <w:r w:rsidR="008003EE">
        <w:rPr>
          <w:sz w:val="28"/>
          <w:szCs w:val="28"/>
        </w:rPr>
        <w:t>ерском</w:t>
      </w:r>
      <w:proofErr w:type="spellEnd"/>
      <w:r w:rsidR="008003EE">
        <w:rPr>
          <w:sz w:val="28"/>
          <w:szCs w:val="28"/>
        </w:rPr>
        <w:t xml:space="preserve"> муниципальном </w:t>
      </w:r>
      <w:proofErr w:type="gramStart"/>
      <w:r w:rsidR="008003EE"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>:</w:t>
      </w:r>
    </w:p>
    <w:p w:rsidR="00922D5A" w:rsidRDefault="00922D5A" w:rsidP="003C74B4">
      <w:pPr>
        <w:jc w:val="both"/>
        <w:rPr>
          <w:b/>
          <w:sz w:val="28"/>
          <w:szCs w:val="28"/>
        </w:rPr>
      </w:pPr>
    </w:p>
    <w:p w:rsidR="00922D5A" w:rsidRDefault="00922D5A" w:rsidP="003C74B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922D5A" w:rsidRDefault="00922D5A" w:rsidP="003C74B4">
      <w:pPr>
        <w:numPr>
          <w:ilvl w:val="0"/>
          <w:numId w:val="2"/>
        </w:numPr>
        <w:jc w:val="both"/>
        <w:rPr>
          <w:sz w:val="28"/>
          <w:szCs w:val="28"/>
        </w:rPr>
      </w:pPr>
      <w:r w:rsidRPr="00922D5A">
        <w:rPr>
          <w:sz w:val="28"/>
          <w:szCs w:val="28"/>
        </w:rPr>
        <w:t xml:space="preserve">Внести изменения и дополнения в Постановление от 01.12.2011 года №39 «Об утверждении муниципальной целевой программы «Энергосбережение и повышение энергетической эффективности </w:t>
      </w:r>
      <w:proofErr w:type="spellStart"/>
      <w:r w:rsidRPr="00922D5A">
        <w:rPr>
          <w:sz w:val="28"/>
          <w:szCs w:val="28"/>
        </w:rPr>
        <w:t>Малоозерского</w:t>
      </w:r>
      <w:proofErr w:type="spellEnd"/>
      <w:r w:rsidRPr="00922D5A">
        <w:rPr>
          <w:sz w:val="28"/>
          <w:szCs w:val="28"/>
        </w:rPr>
        <w:t xml:space="preserve"> муниципального образования на 2011-2012 гг.»»</w:t>
      </w:r>
      <w:r w:rsidR="008003EE">
        <w:rPr>
          <w:sz w:val="28"/>
          <w:szCs w:val="28"/>
        </w:rPr>
        <w:t xml:space="preserve"> (с изменениями от 30.12.2011г. №30):</w:t>
      </w:r>
    </w:p>
    <w:p w:rsidR="00922D5A" w:rsidRPr="00922D5A" w:rsidRDefault="00684A21" w:rsidP="003C74B4">
      <w:pPr>
        <w:ind w:left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а</w:t>
      </w:r>
      <w:r w:rsidR="00922D5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22D5A">
        <w:rPr>
          <w:sz w:val="28"/>
          <w:szCs w:val="28"/>
        </w:rPr>
        <w:t>Раздел 3 Программы</w:t>
      </w:r>
      <w:r>
        <w:rPr>
          <w:i/>
          <w:sz w:val="28"/>
          <w:szCs w:val="28"/>
        </w:rPr>
        <w:t xml:space="preserve"> «</w:t>
      </w:r>
      <w:r w:rsidR="00922D5A" w:rsidRPr="00922D5A">
        <w:rPr>
          <w:i/>
          <w:sz w:val="28"/>
          <w:szCs w:val="28"/>
        </w:rPr>
        <w:t>Система программных мероприятий</w:t>
      </w:r>
      <w:r>
        <w:rPr>
          <w:i/>
          <w:sz w:val="28"/>
          <w:szCs w:val="28"/>
        </w:rPr>
        <w:t>»</w:t>
      </w:r>
      <w:r w:rsidR="00922D5A" w:rsidRPr="00922D5A">
        <w:rPr>
          <w:i/>
          <w:sz w:val="28"/>
          <w:szCs w:val="28"/>
        </w:rPr>
        <w:t xml:space="preserve"> </w:t>
      </w:r>
      <w:r w:rsidR="00922D5A" w:rsidRPr="00684A21">
        <w:rPr>
          <w:sz w:val="28"/>
          <w:szCs w:val="28"/>
        </w:rPr>
        <w:t>изложить в новой редакции:</w:t>
      </w:r>
    </w:p>
    <w:p w:rsidR="00684A21" w:rsidRDefault="00684A21" w:rsidP="003C74B4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684A21" w:rsidRDefault="00684A21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Система программных мероприятий предусматривает:</w:t>
      </w:r>
    </w:p>
    <w:p w:rsidR="00684A21" w:rsidRDefault="00684A21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энергосбережение и повышение энергетической эффективности жилищного фонда;</w:t>
      </w:r>
    </w:p>
    <w:p w:rsidR="00684A21" w:rsidRDefault="00684A21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энергосбережение и повышение энергетической эффективности систем коммунальной инфраструктуры;</w:t>
      </w:r>
    </w:p>
    <w:p w:rsidR="00684A21" w:rsidRDefault="00684A21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энергосбережение в организациях с участием государства или муниципального образования и повышение энергетической эффективности этих организаций;</w:t>
      </w:r>
    </w:p>
    <w:p w:rsidR="00684A21" w:rsidRDefault="00684A21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выявление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организация поставки в установленном порядке таких объектов на учете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имущества;</w:t>
      </w:r>
    </w:p>
    <w:p w:rsidR="00684A21" w:rsidRDefault="00684A21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управления </w:t>
      </w:r>
      <w:proofErr w:type="spellStart"/>
      <w:proofErr w:type="gramStart"/>
      <w:r>
        <w:rPr>
          <w:sz w:val="28"/>
          <w:szCs w:val="28"/>
        </w:rPr>
        <w:t>бесхозяй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ными</w:t>
      </w:r>
      <w:proofErr w:type="spellEnd"/>
      <w:proofErr w:type="gramEnd"/>
      <w:r>
        <w:rPr>
          <w:sz w:val="28"/>
          <w:szCs w:val="28"/>
        </w:rPr>
        <w:t xml:space="preserve"> объектами недвижимого имущества, используемыми для передачи энергетических ресурсов, с момента выявления таких </w:t>
      </w:r>
      <w:r>
        <w:rPr>
          <w:sz w:val="28"/>
          <w:szCs w:val="28"/>
        </w:rPr>
        <w:lastRenderedPageBreak/>
        <w:t>объектов, в том числе определение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объектами;</w:t>
      </w:r>
    </w:p>
    <w:p w:rsidR="003C74B4" w:rsidRDefault="003C74B4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стимулирование производителей и потребителей энергетических ресурсов, организаций, осуществляющих передачу энергетических ресурсов, проводить мероприятия по энергосбережению, повышению энергетической эффективности и сокращению потерь энергетических ресурсов;</w:t>
      </w:r>
    </w:p>
    <w:p w:rsidR="003C74B4" w:rsidRDefault="003C74B4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количества случаев использования в качестве источников энергии вторичных энергетических ресурсов и (или) возобновляемых источников энергии;</w:t>
      </w:r>
    </w:p>
    <w:p w:rsidR="003C74B4" w:rsidRDefault="003C74B4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энергосбережение в транспортном комплексе и повышение его энергетической эффективности, в том числе замещение бензина, используемого транспортными средствами в качестве моторного топлива, природным газом;</w:t>
      </w:r>
    </w:p>
    <w:p w:rsidR="00922D5A" w:rsidRDefault="003C74B4" w:rsidP="003C74B4">
      <w:pPr>
        <w:jc w:val="both"/>
        <w:rPr>
          <w:sz w:val="28"/>
          <w:szCs w:val="28"/>
        </w:rPr>
      </w:pPr>
      <w:r>
        <w:rPr>
          <w:sz w:val="28"/>
          <w:szCs w:val="28"/>
        </w:rPr>
        <w:t>- иные, определенные органом государственной власти, субъекта Российской Федерации, органом местного самоуправления, вопросам.</w:t>
      </w:r>
    </w:p>
    <w:p w:rsidR="00922D5A" w:rsidRPr="00922D5A" w:rsidRDefault="00922D5A" w:rsidP="003C74B4">
      <w:pPr>
        <w:numPr>
          <w:ilvl w:val="0"/>
          <w:numId w:val="2"/>
        </w:numPr>
        <w:jc w:val="both"/>
        <w:rPr>
          <w:sz w:val="28"/>
          <w:szCs w:val="28"/>
        </w:rPr>
      </w:pPr>
      <w:r w:rsidRPr="00922D5A">
        <w:rPr>
          <w:sz w:val="28"/>
          <w:szCs w:val="28"/>
        </w:rPr>
        <w:t>Настоящее Постановление вступает в силу с момента подписания и подлежит обнародованию.</w:t>
      </w:r>
    </w:p>
    <w:p w:rsidR="00922D5A" w:rsidRDefault="00922D5A" w:rsidP="003C74B4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22D5A" w:rsidRDefault="00922D5A" w:rsidP="00922D5A">
      <w:pPr>
        <w:jc w:val="both"/>
        <w:rPr>
          <w:sz w:val="28"/>
          <w:szCs w:val="28"/>
        </w:rPr>
      </w:pPr>
    </w:p>
    <w:p w:rsidR="00922D5A" w:rsidRDefault="00922D5A" w:rsidP="00922D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922D5A" w:rsidRDefault="00922D5A" w:rsidP="00922D5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  <w:r>
        <w:rPr>
          <w:b/>
          <w:sz w:val="28"/>
          <w:szCs w:val="28"/>
        </w:rPr>
        <w:t xml:space="preserve"> </w:t>
      </w:r>
    </w:p>
    <w:p w:rsidR="00F471A7" w:rsidRDefault="00F471A7"/>
    <w:sectPr w:rsidR="00F471A7" w:rsidSect="00922D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D5A"/>
    <w:rsid w:val="00053942"/>
    <w:rsid w:val="003C74B4"/>
    <w:rsid w:val="005F47D7"/>
    <w:rsid w:val="00684A21"/>
    <w:rsid w:val="008003EE"/>
    <w:rsid w:val="00833D86"/>
    <w:rsid w:val="00922D5A"/>
    <w:rsid w:val="00933DE2"/>
    <w:rsid w:val="00B67908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922D5A"/>
    <w:pPr>
      <w:keepNext/>
      <w:tabs>
        <w:tab w:val="num" w:pos="864"/>
      </w:tabs>
      <w:ind w:left="864" w:hanging="864"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2D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003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3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2012-02-20T06:49:00Z</cp:lastPrinted>
  <dcterms:created xsi:type="dcterms:W3CDTF">2012-02-17T11:35:00Z</dcterms:created>
  <dcterms:modified xsi:type="dcterms:W3CDTF">2012-02-20T07:07:00Z</dcterms:modified>
</cp:coreProperties>
</file>